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024" w:rsidRPr="003E15F5" w:rsidRDefault="00484433" w:rsidP="003E15F5">
      <w:pPr>
        <w:spacing w:after="0"/>
        <w:jc w:val="right"/>
        <w:rPr>
          <w:rFonts w:ascii="Times New Roman" w:hAnsi="Times New Roman" w:cs="Times New Roman"/>
          <w:b/>
          <w:sz w:val="24"/>
          <w:szCs w:val="24"/>
        </w:rPr>
      </w:pPr>
      <w:r w:rsidRPr="003E15F5">
        <w:rPr>
          <w:rFonts w:ascii="Times New Roman" w:hAnsi="Times New Roman" w:cs="Times New Roman"/>
          <w:b/>
          <w:sz w:val="24"/>
          <w:szCs w:val="24"/>
        </w:rPr>
        <w:t>PATVIRTINTA</w:t>
      </w:r>
    </w:p>
    <w:p w:rsidR="003E15F5" w:rsidRPr="003E15F5" w:rsidRDefault="00484433" w:rsidP="003E15F5">
      <w:pPr>
        <w:spacing w:after="0"/>
        <w:jc w:val="right"/>
        <w:rPr>
          <w:rFonts w:ascii="Times New Roman" w:hAnsi="Times New Roman" w:cs="Times New Roman"/>
          <w:b/>
          <w:sz w:val="24"/>
          <w:szCs w:val="24"/>
        </w:rPr>
      </w:pPr>
      <w:r w:rsidRPr="003E15F5">
        <w:rPr>
          <w:rFonts w:ascii="Times New Roman" w:hAnsi="Times New Roman" w:cs="Times New Roman"/>
          <w:b/>
          <w:sz w:val="24"/>
          <w:szCs w:val="24"/>
        </w:rPr>
        <w:t xml:space="preserve">Plungės rajono </w:t>
      </w:r>
      <w:r w:rsidR="003E15F5" w:rsidRPr="003E15F5">
        <w:rPr>
          <w:rFonts w:ascii="Times New Roman" w:hAnsi="Times New Roman" w:cs="Times New Roman"/>
          <w:b/>
          <w:sz w:val="24"/>
          <w:szCs w:val="24"/>
        </w:rPr>
        <w:t>savivaldybės</w:t>
      </w:r>
    </w:p>
    <w:p w:rsidR="00484433" w:rsidRPr="003E15F5" w:rsidRDefault="00484433" w:rsidP="003E15F5">
      <w:pPr>
        <w:spacing w:after="0"/>
        <w:jc w:val="right"/>
        <w:rPr>
          <w:rFonts w:ascii="Times New Roman" w:hAnsi="Times New Roman" w:cs="Times New Roman"/>
          <w:b/>
          <w:sz w:val="24"/>
          <w:szCs w:val="24"/>
        </w:rPr>
      </w:pPr>
      <w:proofErr w:type="spellStart"/>
      <w:r w:rsidRPr="003E15F5">
        <w:rPr>
          <w:rFonts w:ascii="Times New Roman" w:hAnsi="Times New Roman" w:cs="Times New Roman"/>
          <w:b/>
          <w:sz w:val="24"/>
          <w:szCs w:val="24"/>
        </w:rPr>
        <w:t>Žlibinų</w:t>
      </w:r>
      <w:proofErr w:type="spellEnd"/>
      <w:r w:rsidRPr="003E15F5">
        <w:rPr>
          <w:rFonts w:ascii="Times New Roman" w:hAnsi="Times New Roman" w:cs="Times New Roman"/>
          <w:b/>
          <w:sz w:val="24"/>
          <w:szCs w:val="24"/>
        </w:rPr>
        <w:t xml:space="preserve"> kultūros centro direktoriaus</w:t>
      </w:r>
    </w:p>
    <w:p w:rsidR="00484433" w:rsidRPr="003E15F5" w:rsidRDefault="003E15F5" w:rsidP="003E15F5">
      <w:pPr>
        <w:spacing w:after="0"/>
        <w:jc w:val="right"/>
        <w:rPr>
          <w:rFonts w:ascii="Times New Roman" w:hAnsi="Times New Roman" w:cs="Times New Roman"/>
          <w:b/>
          <w:sz w:val="24"/>
          <w:szCs w:val="24"/>
        </w:rPr>
      </w:pPr>
      <w:r w:rsidRPr="003E15F5">
        <w:rPr>
          <w:rFonts w:ascii="Times New Roman" w:hAnsi="Times New Roman" w:cs="Times New Roman"/>
          <w:b/>
          <w:sz w:val="24"/>
          <w:szCs w:val="24"/>
        </w:rPr>
        <w:t>2019 m. spalio 23</w:t>
      </w:r>
      <w:r w:rsidR="00484433" w:rsidRPr="003E15F5">
        <w:rPr>
          <w:rFonts w:ascii="Times New Roman" w:hAnsi="Times New Roman" w:cs="Times New Roman"/>
          <w:b/>
          <w:sz w:val="24"/>
          <w:szCs w:val="24"/>
        </w:rPr>
        <w:t xml:space="preserve"> d. įsakymu </w:t>
      </w:r>
      <w:proofErr w:type="spellStart"/>
      <w:r w:rsidR="00484433" w:rsidRPr="003E15F5">
        <w:rPr>
          <w:rFonts w:ascii="Times New Roman" w:hAnsi="Times New Roman" w:cs="Times New Roman"/>
          <w:b/>
          <w:sz w:val="24"/>
          <w:szCs w:val="24"/>
        </w:rPr>
        <w:t>Nr.V</w:t>
      </w:r>
      <w:proofErr w:type="spellEnd"/>
      <w:r w:rsidR="00484433" w:rsidRPr="003E15F5">
        <w:rPr>
          <w:rFonts w:ascii="Times New Roman" w:hAnsi="Times New Roman" w:cs="Times New Roman"/>
          <w:b/>
          <w:sz w:val="24"/>
          <w:szCs w:val="24"/>
        </w:rPr>
        <w:t>-</w:t>
      </w:r>
      <w:r w:rsidRPr="003E15F5">
        <w:rPr>
          <w:rFonts w:ascii="Times New Roman" w:hAnsi="Times New Roman" w:cs="Times New Roman"/>
          <w:b/>
          <w:sz w:val="24"/>
          <w:szCs w:val="24"/>
        </w:rPr>
        <w:t>...........</w:t>
      </w:r>
    </w:p>
    <w:p w:rsidR="00484433" w:rsidRDefault="00484433" w:rsidP="003E15F5">
      <w:pPr>
        <w:spacing w:after="0"/>
        <w:jc w:val="center"/>
        <w:rPr>
          <w:rFonts w:ascii="Times New Roman" w:hAnsi="Times New Roman" w:cs="Times New Roman"/>
          <w:b/>
          <w:sz w:val="24"/>
          <w:szCs w:val="24"/>
        </w:rPr>
      </w:pPr>
    </w:p>
    <w:p w:rsidR="003E15F5" w:rsidRPr="003E15F5" w:rsidRDefault="003E15F5" w:rsidP="003E15F5">
      <w:pPr>
        <w:spacing w:after="0"/>
        <w:jc w:val="center"/>
        <w:rPr>
          <w:rFonts w:ascii="Times New Roman" w:hAnsi="Times New Roman" w:cs="Times New Roman"/>
          <w:b/>
          <w:sz w:val="24"/>
          <w:szCs w:val="24"/>
        </w:rPr>
      </w:pPr>
      <w:bookmarkStart w:id="0" w:name="_GoBack"/>
      <w:bookmarkEnd w:id="0"/>
    </w:p>
    <w:p w:rsidR="00484433" w:rsidRPr="00484433" w:rsidRDefault="00484433" w:rsidP="00484433">
      <w:pPr>
        <w:jc w:val="center"/>
        <w:rPr>
          <w:rFonts w:ascii="Times New Roman" w:hAnsi="Times New Roman" w:cs="Times New Roman"/>
          <w:b/>
          <w:sz w:val="24"/>
          <w:szCs w:val="24"/>
        </w:rPr>
      </w:pPr>
      <w:r w:rsidRPr="00484433">
        <w:rPr>
          <w:rFonts w:ascii="Times New Roman" w:hAnsi="Times New Roman" w:cs="Times New Roman"/>
          <w:b/>
          <w:sz w:val="24"/>
          <w:szCs w:val="24"/>
        </w:rPr>
        <w:t xml:space="preserve">PLUNGĖS RAJONO </w:t>
      </w:r>
      <w:r w:rsidR="00CC7608">
        <w:rPr>
          <w:rFonts w:ascii="Times New Roman" w:hAnsi="Times New Roman" w:cs="Times New Roman"/>
          <w:b/>
          <w:sz w:val="24"/>
          <w:szCs w:val="24"/>
        </w:rPr>
        <w:t xml:space="preserve">SAVIVALDYBĖS </w:t>
      </w:r>
      <w:r w:rsidRPr="00484433">
        <w:rPr>
          <w:rFonts w:ascii="Times New Roman" w:hAnsi="Times New Roman" w:cs="Times New Roman"/>
          <w:b/>
          <w:sz w:val="24"/>
          <w:szCs w:val="24"/>
        </w:rPr>
        <w:t xml:space="preserve">ŽLIBINŲ KULTŪROS CENTRO </w:t>
      </w:r>
    </w:p>
    <w:p w:rsidR="00484433" w:rsidRDefault="00484433" w:rsidP="00484433">
      <w:pPr>
        <w:jc w:val="center"/>
        <w:rPr>
          <w:rFonts w:ascii="Times New Roman" w:hAnsi="Times New Roman" w:cs="Times New Roman"/>
          <w:b/>
          <w:sz w:val="24"/>
          <w:szCs w:val="24"/>
        </w:rPr>
      </w:pPr>
      <w:r w:rsidRPr="00484433">
        <w:rPr>
          <w:rFonts w:ascii="Times New Roman" w:hAnsi="Times New Roman" w:cs="Times New Roman"/>
          <w:b/>
          <w:sz w:val="24"/>
          <w:szCs w:val="24"/>
        </w:rPr>
        <w:t xml:space="preserve">LYGIŲ GALIMYBIŲ POLITIKA IR JOS ĮGYVENDINIMO TVARKA </w:t>
      </w:r>
    </w:p>
    <w:p w:rsidR="00484433" w:rsidRDefault="00484433" w:rsidP="00484433">
      <w:pPr>
        <w:jc w:val="center"/>
        <w:rPr>
          <w:rFonts w:ascii="Times New Roman" w:hAnsi="Times New Roman" w:cs="Times New Roman"/>
          <w:b/>
          <w:sz w:val="24"/>
          <w:szCs w:val="24"/>
        </w:rPr>
      </w:pPr>
    </w:p>
    <w:p w:rsidR="00484433" w:rsidRDefault="00484433" w:rsidP="00484433">
      <w:pPr>
        <w:spacing w:line="240" w:lineRule="auto"/>
        <w:jc w:val="center"/>
        <w:rPr>
          <w:rFonts w:ascii="Times New Roman" w:hAnsi="Times New Roman" w:cs="Times New Roman"/>
          <w:b/>
          <w:sz w:val="24"/>
          <w:szCs w:val="24"/>
        </w:rPr>
      </w:pPr>
      <w:r w:rsidRPr="00484433">
        <w:rPr>
          <w:rFonts w:ascii="Times New Roman" w:hAnsi="Times New Roman" w:cs="Times New Roman"/>
          <w:b/>
          <w:sz w:val="24"/>
          <w:szCs w:val="24"/>
        </w:rPr>
        <w:t>I. SKYRIUS</w:t>
      </w:r>
    </w:p>
    <w:p w:rsidR="00484433" w:rsidRDefault="00484433" w:rsidP="00412D9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BENDROJI DALIS</w:t>
      </w:r>
    </w:p>
    <w:p w:rsidR="00412D9B" w:rsidRDefault="00412D9B" w:rsidP="00412D9B">
      <w:pPr>
        <w:spacing w:line="240" w:lineRule="auto"/>
        <w:jc w:val="center"/>
        <w:rPr>
          <w:rFonts w:ascii="Times New Roman" w:hAnsi="Times New Roman" w:cs="Times New Roman"/>
          <w:b/>
          <w:sz w:val="24"/>
          <w:szCs w:val="24"/>
        </w:rPr>
      </w:pPr>
    </w:p>
    <w:p w:rsidR="00484433" w:rsidRDefault="00484433" w:rsidP="003E15F5">
      <w:pPr>
        <w:pStyle w:val="Sraopastraipa"/>
        <w:numPr>
          <w:ilvl w:val="0"/>
          <w:numId w:val="1"/>
        </w:numPr>
        <w:spacing w:line="240" w:lineRule="auto"/>
        <w:ind w:left="284" w:hanging="284"/>
        <w:jc w:val="both"/>
        <w:rPr>
          <w:rFonts w:ascii="Times New Roman" w:hAnsi="Times New Roman" w:cs="Times New Roman"/>
          <w:sz w:val="24"/>
          <w:szCs w:val="24"/>
        </w:rPr>
      </w:pPr>
      <w:r w:rsidRPr="00484433">
        <w:rPr>
          <w:rFonts w:ascii="Times New Roman" w:hAnsi="Times New Roman" w:cs="Times New Roman"/>
          <w:sz w:val="24"/>
          <w:szCs w:val="24"/>
        </w:rPr>
        <w:t>Plungės rajono</w:t>
      </w:r>
      <w:r w:rsidR="00CC7608">
        <w:rPr>
          <w:rFonts w:ascii="Times New Roman" w:hAnsi="Times New Roman" w:cs="Times New Roman"/>
          <w:sz w:val="24"/>
          <w:szCs w:val="24"/>
        </w:rPr>
        <w:t xml:space="preserve"> savivaldybės</w:t>
      </w:r>
      <w:r w:rsidRPr="00484433">
        <w:rPr>
          <w:rFonts w:ascii="Times New Roman" w:hAnsi="Times New Roman" w:cs="Times New Roman"/>
          <w:sz w:val="24"/>
          <w:szCs w:val="24"/>
        </w:rPr>
        <w:t xml:space="preserve"> </w:t>
      </w:r>
      <w:proofErr w:type="spellStart"/>
      <w:r w:rsidRPr="00484433">
        <w:rPr>
          <w:rFonts w:ascii="Times New Roman" w:hAnsi="Times New Roman" w:cs="Times New Roman"/>
          <w:sz w:val="24"/>
          <w:szCs w:val="24"/>
        </w:rPr>
        <w:t>Žlibinų</w:t>
      </w:r>
      <w:proofErr w:type="spellEnd"/>
      <w:r w:rsidRPr="00484433">
        <w:rPr>
          <w:rFonts w:ascii="Times New Roman" w:hAnsi="Times New Roman" w:cs="Times New Roman"/>
          <w:sz w:val="24"/>
          <w:szCs w:val="24"/>
        </w:rPr>
        <w:t xml:space="preserve"> kultūros centro </w:t>
      </w:r>
      <w:r>
        <w:rPr>
          <w:rFonts w:ascii="Times New Roman" w:hAnsi="Times New Roman" w:cs="Times New Roman"/>
          <w:sz w:val="24"/>
          <w:szCs w:val="24"/>
        </w:rPr>
        <w:t xml:space="preserve">( toliau – Kultūros centras) lygių galimybių politika ( toliau – Politika) nustato lygių galimybių principus ir jų įgyvendinimo Kultūros centre sąlygas bei tvarką. </w:t>
      </w:r>
    </w:p>
    <w:p w:rsidR="00484433" w:rsidRDefault="00484433" w:rsidP="003E15F5">
      <w:pPr>
        <w:pStyle w:val="Sraopastraipa"/>
        <w:numPr>
          <w:ilvl w:val="0"/>
          <w:numId w:val="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Ši politika privaloma Kultūros centrui ir visiems jo darbuotojams. </w:t>
      </w:r>
    </w:p>
    <w:p w:rsidR="00484433" w:rsidRDefault="00484433" w:rsidP="003E15F5">
      <w:pPr>
        <w:pStyle w:val="Sraopastraipa"/>
        <w:numPr>
          <w:ilvl w:val="0"/>
          <w:numId w:val="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Kultūros centras laikosi Politikos, priimdama darbuotojus į darbą, darbo santykių galiojimo ir jų nutraukimo metu, imdamasi priemonių užtikrinti, kad konkretiems asmenims nebūtų suteiktos geresnės ar blogesnės sąlygos, jei tai nesusiję su atliekamo darbo kokybe, kvali</w:t>
      </w:r>
      <w:r w:rsidR="00094EEE">
        <w:rPr>
          <w:rFonts w:ascii="Times New Roman" w:hAnsi="Times New Roman" w:cs="Times New Roman"/>
          <w:sz w:val="24"/>
          <w:szCs w:val="24"/>
        </w:rPr>
        <w:t xml:space="preserve">fikacija ar kitomis dalykinėmis savybėmis. </w:t>
      </w:r>
    </w:p>
    <w:p w:rsidR="00886C59" w:rsidRDefault="00886C59" w:rsidP="003E15F5">
      <w:pPr>
        <w:pStyle w:val="Sraopastraipa"/>
        <w:spacing w:line="240" w:lineRule="auto"/>
        <w:ind w:left="284" w:hanging="284"/>
        <w:jc w:val="both"/>
        <w:rPr>
          <w:rFonts w:ascii="Times New Roman" w:hAnsi="Times New Roman" w:cs="Times New Roman"/>
          <w:sz w:val="24"/>
          <w:szCs w:val="24"/>
        </w:rPr>
      </w:pPr>
    </w:p>
    <w:p w:rsidR="00094EEE" w:rsidRDefault="00094EEE" w:rsidP="003E15F5">
      <w:pPr>
        <w:pStyle w:val="Sraopastraipa"/>
        <w:spacing w:line="240" w:lineRule="auto"/>
        <w:ind w:left="284" w:hanging="284"/>
        <w:rPr>
          <w:rFonts w:ascii="Times New Roman" w:hAnsi="Times New Roman" w:cs="Times New Roman"/>
          <w:sz w:val="24"/>
          <w:szCs w:val="24"/>
        </w:rPr>
      </w:pPr>
    </w:p>
    <w:p w:rsidR="00094EEE" w:rsidRDefault="00094EEE" w:rsidP="003E15F5">
      <w:pPr>
        <w:pStyle w:val="Sraopastraipa"/>
        <w:spacing w:line="240" w:lineRule="auto"/>
        <w:ind w:left="284" w:hanging="284"/>
        <w:jc w:val="center"/>
        <w:rPr>
          <w:rFonts w:ascii="Times New Roman" w:hAnsi="Times New Roman" w:cs="Times New Roman"/>
          <w:b/>
          <w:sz w:val="24"/>
          <w:szCs w:val="24"/>
        </w:rPr>
      </w:pPr>
      <w:r w:rsidRPr="00094EEE">
        <w:rPr>
          <w:rFonts w:ascii="Times New Roman" w:hAnsi="Times New Roman" w:cs="Times New Roman"/>
          <w:b/>
          <w:sz w:val="24"/>
          <w:szCs w:val="24"/>
        </w:rPr>
        <w:t>II. SKYRIUS</w:t>
      </w:r>
    </w:p>
    <w:p w:rsidR="00094EEE" w:rsidRDefault="00094EEE" w:rsidP="003E15F5">
      <w:pPr>
        <w:pStyle w:val="Sraopastraipa"/>
        <w:spacing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SĄVOKOS IR APIBRĖŽIMAI</w:t>
      </w:r>
    </w:p>
    <w:p w:rsidR="00094EEE" w:rsidRDefault="00094EEE" w:rsidP="003E15F5">
      <w:pPr>
        <w:pStyle w:val="Sraopastraipa"/>
        <w:spacing w:line="240" w:lineRule="auto"/>
        <w:ind w:left="284" w:hanging="284"/>
        <w:jc w:val="center"/>
        <w:rPr>
          <w:rFonts w:ascii="Times New Roman" w:hAnsi="Times New Roman" w:cs="Times New Roman"/>
          <w:b/>
          <w:sz w:val="24"/>
          <w:szCs w:val="24"/>
        </w:rPr>
      </w:pPr>
    </w:p>
    <w:p w:rsidR="00094EEE" w:rsidRDefault="00094EEE" w:rsidP="003E15F5">
      <w:pPr>
        <w:pStyle w:val="Sraopastraipa"/>
        <w:numPr>
          <w:ilvl w:val="0"/>
          <w:numId w:val="1"/>
        </w:numPr>
        <w:spacing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Lygios galimybės – </w:t>
      </w:r>
      <w:r w:rsidRPr="00094EEE">
        <w:rPr>
          <w:rFonts w:ascii="Times New Roman" w:hAnsi="Times New Roman" w:cs="Times New Roman"/>
          <w:sz w:val="24"/>
          <w:szCs w:val="24"/>
        </w:rPr>
        <w:t xml:space="preserve">žmogaus </w:t>
      </w:r>
      <w:r>
        <w:rPr>
          <w:rFonts w:ascii="Times New Roman" w:hAnsi="Times New Roman" w:cs="Times New Roman"/>
          <w:sz w:val="24"/>
          <w:szCs w:val="24"/>
        </w:rPr>
        <w:t xml:space="preserve">teisių įgyvendinimas nepaisant amžiaus, lytinės orientacijos, negalios, rasės ar etninės priklausomybės, religijos, įsitikinimų ir kitų Lietuvos Respublikos tarptautinėse sutartyse ar įstatymuose numatytų pagrindų. </w:t>
      </w:r>
    </w:p>
    <w:p w:rsidR="00094EEE" w:rsidRDefault="00094EEE" w:rsidP="003E15F5">
      <w:pPr>
        <w:pStyle w:val="Sraopastraipa"/>
        <w:numPr>
          <w:ilvl w:val="0"/>
          <w:numId w:val="1"/>
        </w:numPr>
        <w:spacing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Lygių galimybių pažeidimas –</w:t>
      </w:r>
      <w:r>
        <w:rPr>
          <w:rFonts w:ascii="Times New Roman" w:hAnsi="Times New Roman" w:cs="Times New Roman"/>
          <w:sz w:val="24"/>
          <w:szCs w:val="24"/>
        </w:rPr>
        <w:t xml:space="preserve"> tiesioginė ar netiesioginė diskriminacija dėl amžiaus, lytinės orientacijos, negalios, rasės ar etninės priklausomybės, religijos ar įsitikinimų. </w:t>
      </w:r>
    </w:p>
    <w:p w:rsidR="00094EEE" w:rsidRDefault="00094EEE" w:rsidP="003E15F5">
      <w:pPr>
        <w:pStyle w:val="Sraopastraipa"/>
        <w:numPr>
          <w:ilvl w:val="0"/>
          <w:numId w:val="1"/>
        </w:numPr>
        <w:spacing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Diskriminacija –</w:t>
      </w:r>
      <w:r>
        <w:rPr>
          <w:rFonts w:ascii="Times New Roman" w:hAnsi="Times New Roman" w:cs="Times New Roman"/>
          <w:sz w:val="24"/>
          <w:szCs w:val="24"/>
        </w:rPr>
        <w:t xml:space="preserve"> elgesys su asmeniu, kai dėl jo amžiaus, lytinės orientacijos, negalios, rasės ar etninės priklausomybės, religijos ar </w:t>
      </w:r>
      <w:r w:rsidR="00E94A0A">
        <w:rPr>
          <w:rFonts w:ascii="Times New Roman" w:hAnsi="Times New Roman" w:cs="Times New Roman"/>
          <w:sz w:val="24"/>
          <w:szCs w:val="24"/>
        </w:rPr>
        <w:t>įsitikinimų taikomos prastesnės sąlygos, negu panašiomis aplinkybėmis yra, buvo ar būtų taikomos kitam asmeniui, išskyrus:</w:t>
      </w:r>
    </w:p>
    <w:p w:rsidR="00E94A0A" w:rsidRDefault="00E94A0A" w:rsidP="003E15F5">
      <w:pPr>
        <w:pStyle w:val="Sraopastraipa"/>
        <w:numPr>
          <w:ilvl w:val="1"/>
          <w:numId w:val="1"/>
        </w:numPr>
        <w:spacing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apribojimus dėl amžiaus;</w:t>
      </w:r>
    </w:p>
    <w:p w:rsidR="00E94A0A" w:rsidRDefault="00E94A0A" w:rsidP="003E15F5">
      <w:pPr>
        <w:pStyle w:val="Sraopastraipa"/>
        <w:numPr>
          <w:ilvl w:val="1"/>
          <w:numId w:val="1"/>
        </w:numPr>
        <w:spacing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reikalavimą mokėti valstybinę kalbą;</w:t>
      </w:r>
    </w:p>
    <w:p w:rsidR="00E94A0A" w:rsidRDefault="00E94A0A" w:rsidP="003E15F5">
      <w:pPr>
        <w:pStyle w:val="Sraopastraipa"/>
        <w:numPr>
          <w:ilvl w:val="1"/>
          <w:numId w:val="1"/>
        </w:numPr>
        <w:spacing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dėl pilietybės taikomas skirtingas teises;</w:t>
      </w:r>
    </w:p>
    <w:p w:rsidR="00E94A0A" w:rsidRDefault="00E94A0A" w:rsidP="003E15F5">
      <w:pPr>
        <w:pStyle w:val="Sraopastraipa"/>
        <w:numPr>
          <w:ilvl w:val="1"/>
          <w:numId w:val="1"/>
        </w:numPr>
        <w:spacing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specialias priemones sveikatos apsaugos, darbo saugos, užimtumo, darbo rinkos srityje, siekiant neįgaliesiems sukurti ir taikyti integraciją į darbo aplinką garantuojančias ir skatinančias sąlygas bei galimybes;</w:t>
      </w:r>
    </w:p>
    <w:p w:rsidR="00E94A0A" w:rsidRDefault="00E94A0A" w:rsidP="003E15F5">
      <w:pPr>
        <w:pStyle w:val="Sraopastraipa"/>
        <w:numPr>
          <w:ilvl w:val="1"/>
          <w:numId w:val="1"/>
        </w:numPr>
        <w:spacing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specialias laikinąsias priemones, taikomas siekiant užtikrinti lygybę ir užkirsti kelią lygių galimybių pažeidimui dėl amžiaus, lytinės orientacijos, negalios, rasės ar etninės priklausomybės, religijos ar įsitikinimų;</w:t>
      </w:r>
    </w:p>
    <w:p w:rsidR="00E94A0A" w:rsidRDefault="00E94A0A" w:rsidP="003E15F5">
      <w:pPr>
        <w:pStyle w:val="Sraopastraipa"/>
        <w:numPr>
          <w:ilvl w:val="1"/>
          <w:numId w:val="1"/>
        </w:numPr>
        <w:spacing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kai dėl konkrečių profesinės veiklos rūšių pobūdžio arba dėl jų vykdymo sąlygų tam tikra žmogaus savybė yra įprastas ir lemiantis profesinis reikalavimas, o šis tikslas yra teisėtas ir reikalavimas yra tinkamas;</w:t>
      </w:r>
    </w:p>
    <w:p w:rsidR="00E94A0A" w:rsidRDefault="00E94A0A" w:rsidP="003E15F5">
      <w:pPr>
        <w:pStyle w:val="Sraopastraipa"/>
        <w:numPr>
          <w:ilvl w:val="1"/>
          <w:numId w:val="1"/>
        </w:numPr>
        <w:spacing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reikalavimus kvalifikacijai, išsilavinimui, darbo patirčiai ir įgūdžiams.</w:t>
      </w:r>
    </w:p>
    <w:p w:rsidR="00E94A0A" w:rsidRDefault="00E94A0A" w:rsidP="003E15F5">
      <w:pPr>
        <w:spacing w:line="240" w:lineRule="auto"/>
        <w:ind w:left="284" w:hanging="284"/>
        <w:jc w:val="both"/>
        <w:rPr>
          <w:rFonts w:ascii="Times New Roman" w:hAnsi="Times New Roman" w:cs="Times New Roman"/>
          <w:sz w:val="24"/>
          <w:szCs w:val="24"/>
        </w:rPr>
      </w:pPr>
    </w:p>
    <w:p w:rsidR="00E94A0A" w:rsidRPr="003E15F5" w:rsidRDefault="00E94A0A" w:rsidP="003E15F5">
      <w:pPr>
        <w:pStyle w:val="Sraopastraipa"/>
        <w:numPr>
          <w:ilvl w:val="0"/>
          <w:numId w:val="1"/>
        </w:numPr>
        <w:spacing w:line="240" w:lineRule="auto"/>
        <w:ind w:left="426" w:hanging="284"/>
        <w:jc w:val="both"/>
        <w:rPr>
          <w:rFonts w:ascii="Times New Roman" w:hAnsi="Times New Roman" w:cs="Times New Roman"/>
          <w:sz w:val="24"/>
          <w:szCs w:val="24"/>
        </w:rPr>
      </w:pPr>
      <w:r w:rsidRPr="003E15F5">
        <w:rPr>
          <w:rFonts w:ascii="Times New Roman" w:hAnsi="Times New Roman" w:cs="Times New Roman"/>
          <w:b/>
          <w:sz w:val="24"/>
          <w:szCs w:val="24"/>
        </w:rPr>
        <w:t>Priekabiavimas</w:t>
      </w:r>
      <w:r w:rsidRPr="003E15F5">
        <w:rPr>
          <w:rFonts w:ascii="Times New Roman" w:hAnsi="Times New Roman" w:cs="Times New Roman"/>
          <w:sz w:val="24"/>
          <w:szCs w:val="24"/>
        </w:rPr>
        <w:t xml:space="preserve"> – nepageidaujamas elgesys (diskriminacija), kai dėl amžiaus, lytinės orientacijos, negalios, rasės ar etninės priklausomybės, religijos ar įsitikinimų siekiama įžeisti arba įžeidžiamas asmens orumas ir siekiama sukurti arba sukuriama bauginanti, priešiška, žeminanti ar įžeidžianti aplinka. </w:t>
      </w:r>
    </w:p>
    <w:p w:rsidR="00484433" w:rsidRPr="00CA0B9F" w:rsidRDefault="00484433" w:rsidP="003E15F5">
      <w:pPr>
        <w:ind w:left="284" w:hanging="284"/>
        <w:jc w:val="center"/>
        <w:rPr>
          <w:rFonts w:ascii="Times New Roman" w:hAnsi="Times New Roman" w:cs="Times New Roman"/>
          <w:b/>
          <w:sz w:val="24"/>
          <w:szCs w:val="24"/>
        </w:rPr>
      </w:pPr>
    </w:p>
    <w:p w:rsidR="00484433" w:rsidRDefault="00CA0B9F" w:rsidP="003E15F5">
      <w:pPr>
        <w:spacing w:line="240" w:lineRule="auto"/>
        <w:ind w:left="284" w:hanging="284"/>
        <w:jc w:val="center"/>
        <w:rPr>
          <w:rFonts w:ascii="Times New Roman" w:hAnsi="Times New Roman" w:cs="Times New Roman"/>
          <w:b/>
          <w:sz w:val="24"/>
          <w:szCs w:val="24"/>
        </w:rPr>
      </w:pPr>
      <w:r w:rsidRPr="00CA0B9F">
        <w:rPr>
          <w:rFonts w:ascii="Times New Roman" w:hAnsi="Times New Roman" w:cs="Times New Roman"/>
          <w:b/>
          <w:sz w:val="24"/>
          <w:szCs w:val="24"/>
        </w:rPr>
        <w:t>III. SKYRIUS</w:t>
      </w:r>
    </w:p>
    <w:p w:rsidR="00CA0B9F" w:rsidRDefault="00886C59" w:rsidP="003E15F5">
      <w:pPr>
        <w:spacing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POLITIKOS ĮGYVENDINIMAS, PRIIMANT Į DARBĄ</w:t>
      </w:r>
    </w:p>
    <w:p w:rsidR="00886C59" w:rsidRDefault="00886C59" w:rsidP="003E15F5">
      <w:pPr>
        <w:spacing w:line="240" w:lineRule="auto"/>
        <w:ind w:left="284" w:hanging="284"/>
        <w:jc w:val="center"/>
        <w:rPr>
          <w:rFonts w:ascii="Times New Roman" w:hAnsi="Times New Roman" w:cs="Times New Roman"/>
          <w:b/>
          <w:sz w:val="24"/>
          <w:szCs w:val="24"/>
        </w:rPr>
      </w:pPr>
    </w:p>
    <w:p w:rsidR="00CA0B9F" w:rsidRDefault="00CA0B9F" w:rsidP="003E15F5">
      <w:pPr>
        <w:pStyle w:val="Sraopastraipa"/>
        <w:numPr>
          <w:ilvl w:val="0"/>
          <w:numId w:val="1"/>
        </w:numPr>
        <w:ind w:left="426" w:hanging="284"/>
        <w:jc w:val="both"/>
        <w:rPr>
          <w:rFonts w:ascii="Times New Roman" w:hAnsi="Times New Roman" w:cs="Times New Roman"/>
          <w:sz w:val="24"/>
          <w:szCs w:val="24"/>
        </w:rPr>
      </w:pPr>
      <w:r w:rsidRPr="00CA0B9F">
        <w:rPr>
          <w:rFonts w:ascii="Times New Roman" w:hAnsi="Times New Roman" w:cs="Times New Roman"/>
          <w:sz w:val="24"/>
          <w:szCs w:val="24"/>
        </w:rPr>
        <w:t xml:space="preserve">Visiems asmenims </w:t>
      </w:r>
      <w:r>
        <w:rPr>
          <w:rFonts w:ascii="Times New Roman" w:hAnsi="Times New Roman" w:cs="Times New Roman"/>
          <w:sz w:val="24"/>
          <w:szCs w:val="24"/>
        </w:rPr>
        <w:t xml:space="preserve">suteikiamos vienodos ir sąžiningos įdarbinimo galimybės, nepriklausančios nuo rasės, lyties, tautybės, lytinės orientacijos ar kitų </w:t>
      </w:r>
      <w:proofErr w:type="spellStart"/>
      <w:r>
        <w:rPr>
          <w:rFonts w:ascii="Times New Roman" w:hAnsi="Times New Roman" w:cs="Times New Roman"/>
          <w:sz w:val="24"/>
          <w:szCs w:val="24"/>
        </w:rPr>
        <w:t>sąvybių</w:t>
      </w:r>
      <w:proofErr w:type="spellEnd"/>
      <w:r>
        <w:rPr>
          <w:rFonts w:ascii="Times New Roman" w:hAnsi="Times New Roman" w:cs="Times New Roman"/>
          <w:sz w:val="24"/>
          <w:szCs w:val="24"/>
        </w:rPr>
        <w:t xml:space="preserve">, ir nulemtos tik išsilavinimo, darbinės kvalifikacijos, patirties, įgūdžių, sugebėjimų, dalykinių ir asmeninių savybių ir kriterijų tam tikram darbui operatyviai ir kokybiškai atlikti. </w:t>
      </w:r>
    </w:p>
    <w:p w:rsidR="00CA0B9F" w:rsidRDefault="00CA0B9F" w:rsidP="003E15F5">
      <w:pPr>
        <w:pStyle w:val="Sraopastraipa"/>
        <w:numPr>
          <w:ilvl w:val="0"/>
          <w:numId w:val="1"/>
        </w:numPr>
        <w:ind w:left="426" w:hanging="284"/>
        <w:jc w:val="both"/>
        <w:rPr>
          <w:rFonts w:ascii="Times New Roman" w:hAnsi="Times New Roman" w:cs="Times New Roman"/>
          <w:sz w:val="24"/>
          <w:szCs w:val="24"/>
        </w:rPr>
      </w:pPr>
      <w:r w:rsidRPr="00CA0B9F">
        <w:rPr>
          <w:rFonts w:ascii="Times New Roman" w:hAnsi="Times New Roman" w:cs="Times New Roman"/>
          <w:sz w:val="24"/>
          <w:szCs w:val="24"/>
        </w:rPr>
        <w:t>Atrankos kriterijai į laisvas d</w:t>
      </w:r>
      <w:r>
        <w:rPr>
          <w:rFonts w:ascii="Times New Roman" w:hAnsi="Times New Roman" w:cs="Times New Roman"/>
          <w:sz w:val="24"/>
          <w:szCs w:val="24"/>
        </w:rPr>
        <w:t xml:space="preserve">arbo vietas turi būti aiškūs, tikslūs, išsamūs, paremti tik dalykiniais </w:t>
      </w:r>
      <w:r w:rsidR="003E15F5">
        <w:rPr>
          <w:rFonts w:ascii="Times New Roman" w:hAnsi="Times New Roman" w:cs="Times New Roman"/>
          <w:sz w:val="24"/>
          <w:szCs w:val="24"/>
        </w:rPr>
        <w:t xml:space="preserve">  </w:t>
      </w:r>
      <w:r>
        <w:rPr>
          <w:rFonts w:ascii="Times New Roman" w:hAnsi="Times New Roman" w:cs="Times New Roman"/>
          <w:sz w:val="24"/>
          <w:szCs w:val="24"/>
        </w:rPr>
        <w:t xml:space="preserve">pretendentui keliamais reikalavimais bei užtikrinantys lygias galimybes ir nediskriminavimą. </w:t>
      </w:r>
    </w:p>
    <w:p w:rsidR="00CA0B9F" w:rsidRPr="003E15F5" w:rsidRDefault="00CA0B9F" w:rsidP="003E15F5">
      <w:pPr>
        <w:pStyle w:val="Sraopastraipa"/>
        <w:numPr>
          <w:ilvl w:val="0"/>
          <w:numId w:val="1"/>
        </w:numPr>
        <w:ind w:left="426" w:hanging="426"/>
        <w:jc w:val="both"/>
        <w:rPr>
          <w:rFonts w:ascii="Times New Roman" w:hAnsi="Times New Roman" w:cs="Times New Roman"/>
          <w:sz w:val="24"/>
          <w:szCs w:val="24"/>
        </w:rPr>
      </w:pPr>
      <w:r w:rsidRPr="003E15F5">
        <w:rPr>
          <w:rFonts w:ascii="Times New Roman" w:hAnsi="Times New Roman" w:cs="Times New Roman"/>
          <w:sz w:val="24"/>
          <w:szCs w:val="24"/>
        </w:rPr>
        <w:t xml:space="preserve">Skelbimuose priimti į darbą draudžiama nurodyti reikalavimus, suteikiančius pirmenybę tam tikro amžiaus, tam tikros lytinės orientacijos asmenims, sveikiems asmenims, tam tikros rasės ar etninės priklausomybės asmenims, asmenims, išpažįstantiems tam tikrą religiją tam tikrų įsitikimų asmenims. </w:t>
      </w:r>
    </w:p>
    <w:p w:rsidR="00CA0B9F" w:rsidRPr="003E15F5" w:rsidRDefault="00CA0B9F" w:rsidP="003E15F5">
      <w:pPr>
        <w:pStyle w:val="Sraopastraipa"/>
        <w:numPr>
          <w:ilvl w:val="0"/>
          <w:numId w:val="1"/>
        </w:numPr>
        <w:ind w:left="426" w:hanging="426"/>
        <w:jc w:val="both"/>
        <w:rPr>
          <w:rFonts w:ascii="Times New Roman" w:hAnsi="Times New Roman" w:cs="Times New Roman"/>
          <w:sz w:val="24"/>
          <w:szCs w:val="24"/>
        </w:rPr>
      </w:pPr>
      <w:r w:rsidRPr="003E15F5">
        <w:rPr>
          <w:rFonts w:ascii="Times New Roman" w:hAnsi="Times New Roman" w:cs="Times New Roman"/>
          <w:sz w:val="24"/>
          <w:szCs w:val="24"/>
        </w:rPr>
        <w:t xml:space="preserve">Atrankoje pretendentui pateikiami klausimai turi būti susiję tik su atrankos kriterijais ir būsimų darbo funkcijų vykdymu. </w:t>
      </w:r>
    </w:p>
    <w:p w:rsidR="00CA0B9F" w:rsidRPr="003E15F5" w:rsidRDefault="00A31C4E" w:rsidP="003E15F5">
      <w:pPr>
        <w:pStyle w:val="Sraopastraipa"/>
        <w:numPr>
          <w:ilvl w:val="0"/>
          <w:numId w:val="1"/>
        </w:numPr>
        <w:ind w:left="426" w:hanging="426"/>
        <w:jc w:val="both"/>
        <w:rPr>
          <w:rFonts w:ascii="Times New Roman" w:hAnsi="Times New Roman" w:cs="Times New Roman"/>
          <w:sz w:val="24"/>
          <w:szCs w:val="24"/>
        </w:rPr>
      </w:pPr>
      <w:r w:rsidRPr="003E15F5">
        <w:rPr>
          <w:rFonts w:ascii="Times New Roman" w:hAnsi="Times New Roman" w:cs="Times New Roman"/>
          <w:sz w:val="24"/>
          <w:szCs w:val="24"/>
        </w:rPr>
        <w:t xml:space="preserve">Kultūros centro darbuotojai atliekantys kandidatų į laisvas darbo vietas atranką, yra supažindinti su Lygių galimybių politika, privalo jos laikytis darbuotojų atrankos procese ir turi užtikrinti aiškių atrankos kriterijų taikymą. Esant galimybei, bent du Kultūros centro darbuotojai dalyvauja pokalbyje su kandidatu. </w:t>
      </w:r>
    </w:p>
    <w:p w:rsidR="00886C59" w:rsidRDefault="00886C59" w:rsidP="003E15F5">
      <w:pPr>
        <w:pStyle w:val="Sraopastraipa"/>
        <w:ind w:left="284" w:hanging="284"/>
        <w:jc w:val="both"/>
        <w:rPr>
          <w:rFonts w:ascii="Times New Roman" w:hAnsi="Times New Roman" w:cs="Times New Roman"/>
          <w:sz w:val="24"/>
          <w:szCs w:val="24"/>
        </w:rPr>
      </w:pPr>
    </w:p>
    <w:p w:rsidR="00A31C4E" w:rsidRDefault="00A31C4E" w:rsidP="003E15F5">
      <w:pPr>
        <w:pStyle w:val="Sraopastraipa"/>
        <w:ind w:left="284" w:hanging="284"/>
        <w:rPr>
          <w:rFonts w:ascii="Times New Roman" w:hAnsi="Times New Roman" w:cs="Times New Roman"/>
          <w:sz w:val="24"/>
          <w:szCs w:val="24"/>
        </w:rPr>
      </w:pPr>
    </w:p>
    <w:p w:rsidR="00A31C4E" w:rsidRDefault="00A31C4E" w:rsidP="003E15F5">
      <w:pPr>
        <w:pStyle w:val="Sraopastraipa"/>
        <w:ind w:left="284" w:hanging="284"/>
        <w:jc w:val="center"/>
        <w:rPr>
          <w:rFonts w:ascii="Times New Roman" w:hAnsi="Times New Roman" w:cs="Times New Roman"/>
          <w:b/>
          <w:sz w:val="24"/>
          <w:szCs w:val="24"/>
        </w:rPr>
      </w:pPr>
      <w:r w:rsidRPr="00A31C4E">
        <w:rPr>
          <w:rFonts w:ascii="Times New Roman" w:hAnsi="Times New Roman" w:cs="Times New Roman"/>
          <w:b/>
          <w:sz w:val="24"/>
          <w:szCs w:val="24"/>
        </w:rPr>
        <w:t>IV. SKYRIUS</w:t>
      </w:r>
    </w:p>
    <w:p w:rsidR="00A31C4E" w:rsidRDefault="00A31C4E" w:rsidP="003E15F5">
      <w:pPr>
        <w:pStyle w:val="Sraopastraipa"/>
        <w:ind w:left="284" w:hanging="284"/>
        <w:jc w:val="center"/>
        <w:rPr>
          <w:rFonts w:ascii="Times New Roman" w:hAnsi="Times New Roman" w:cs="Times New Roman"/>
          <w:b/>
          <w:sz w:val="24"/>
          <w:szCs w:val="24"/>
        </w:rPr>
      </w:pPr>
      <w:r>
        <w:rPr>
          <w:rFonts w:ascii="Times New Roman" w:hAnsi="Times New Roman" w:cs="Times New Roman"/>
          <w:b/>
          <w:sz w:val="24"/>
          <w:szCs w:val="24"/>
        </w:rPr>
        <w:t xml:space="preserve">POLITIKOS ĮGYVENDINIMAS DARBO PROCESE </w:t>
      </w:r>
    </w:p>
    <w:p w:rsidR="00A31C4E" w:rsidRPr="00A31C4E" w:rsidRDefault="00A31C4E" w:rsidP="003E15F5">
      <w:pPr>
        <w:pStyle w:val="Sraopastraipa"/>
        <w:ind w:left="284" w:hanging="284"/>
        <w:jc w:val="center"/>
        <w:rPr>
          <w:rFonts w:ascii="Times New Roman" w:hAnsi="Times New Roman" w:cs="Times New Roman"/>
          <w:sz w:val="24"/>
          <w:szCs w:val="24"/>
        </w:rPr>
      </w:pPr>
    </w:p>
    <w:p w:rsidR="00A31C4E" w:rsidRPr="003E15F5" w:rsidRDefault="00A31C4E" w:rsidP="003E15F5">
      <w:pPr>
        <w:pStyle w:val="Sraopastraipa"/>
        <w:numPr>
          <w:ilvl w:val="0"/>
          <w:numId w:val="1"/>
        </w:numPr>
        <w:ind w:left="426" w:hanging="426"/>
        <w:jc w:val="both"/>
        <w:rPr>
          <w:rFonts w:ascii="Times New Roman" w:hAnsi="Times New Roman" w:cs="Times New Roman"/>
          <w:sz w:val="24"/>
          <w:szCs w:val="24"/>
        </w:rPr>
      </w:pPr>
      <w:r w:rsidRPr="003E15F5">
        <w:rPr>
          <w:rFonts w:ascii="Times New Roman" w:hAnsi="Times New Roman" w:cs="Times New Roman"/>
          <w:sz w:val="24"/>
          <w:szCs w:val="24"/>
        </w:rPr>
        <w:t xml:space="preserve">Kultūros centras savo veiklą organizuoja taip, kad visiems darbuotojams būtų suteikiamos vienodos darbo sąlygos, vienodos galimybės kelti kvalifikaciją ir mokytis, persikvalifikuoti, įgyti darbo patirties, gauti atlyginimą ir jos priedus ar premijas, gauti atostogas ir gauti lengvatas, nepriklausomai nuo rasės, lyties, tautybės, lytinės orientacijos, religijos ir kitų savybių, ir priklausomai tik nuo pareigybės, darbo pobūdžio, darbinės kvalifikacijos, įgūdžių, indėlio į darbų rezultatą. </w:t>
      </w:r>
    </w:p>
    <w:p w:rsidR="00A31C4E" w:rsidRPr="003E15F5" w:rsidRDefault="00A31C4E" w:rsidP="003E15F5">
      <w:pPr>
        <w:pStyle w:val="Sraopastraipa"/>
        <w:numPr>
          <w:ilvl w:val="0"/>
          <w:numId w:val="1"/>
        </w:numPr>
        <w:ind w:left="426" w:hanging="426"/>
        <w:jc w:val="both"/>
        <w:rPr>
          <w:rFonts w:ascii="Times New Roman" w:hAnsi="Times New Roman" w:cs="Times New Roman"/>
          <w:sz w:val="24"/>
          <w:szCs w:val="24"/>
        </w:rPr>
      </w:pPr>
      <w:r w:rsidRPr="003E15F5">
        <w:rPr>
          <w:rFonts w:ascii="Times New Roman" w:hAnsi="Times New Roman" w:cs="Times New Roman"/>
          <w:sz w:val="24"/>
          <w:szCs w:val="24"/>
        </w:rPr>
        <w:t>Kultūros centras siekia sukurti aplinką, kur gerbiamos žmogaus teisės, skatinama pagalba kiekvienam žmogui/darbuotojui. Tuo tikslu Kultūros centras pagal savo finansines galimybes organizuos darbuotojų švietimą ir mokymą apie diskriminaciją ir teisės aktų nuostatas, reglamentuojančias nediskriminavimą ir kontroliuos šios Politikos įgyvendinimą</w:t>
      </w:r>
      <w:r w:rsidR="00991B2E" w:rsidRPr="003E15F5">
        <w:rPr>
          <w:rFonts w:ascii="Times New Roman" w:hAnsi="Times New Roman" w:cs="Times New Roman"/>
          <w:sz w:val="24"/>
          <w:szCs w:val="24"/>
        </w:rPr>
        <w:t xml:space="preserve"> ir jos laikymąsi. </w:t>
      </w:r>
    </w:p>
    <w:p w:rsidR="00991B2E" w:rsidRPr="003E15F5" w:rsidRDefault="00991B2E" w:rsidP="003E15F5">
      <w:pPr>
        <w:pStyle w:val="Sraopastraipa"/>
        <w:numPr>
          <w:ilvl w:val="0"/>
          <w:numId w:val="1"/>
        </w:numPr>
        <w:ind w:left="426" w:hanging="426"/>
        <w:jc w:val="both"/>
        <w:rPr>
          <w:rFonts w:ascii="Times New Roman" w:hAnsi="Times New Roman" w:cs="Times New Roman"/>
          <w:sz w:val="24"/>
          <w:szCs w:val="24"/>
        </w:rPr>
      </w:pPr>
      <w:r w:rsidRPr="003E15F5">
        <w:rPr>
          <w:rFonts w:ascii="Times New Roman" w:hAnsi="Times New Roman" w:cs="Times New Roman"/>
          <w:sz w:val="24"/>
          <w:szCs w:val="24"/>
        </w:rPr>
        <w:t xml:space="preserve">Kultūros centras imasi priemonių, kad neįgaliems darbuotojams būtų sudarytos sąlygos dirbti, siekti karjeros arba mokytis, įskaitant tinkamą patalpų pritaikymą, jeigu dėl tokių priemonių nebus neproporcingai apsunkinamos Kultūros centro pareigos ir nesusidarys neplanuotos neproporcingos finansinės išlaidos. </w:t>
      </w:r>
    </w:p>
    <w:p w:rsidR="00991B2E" w:rsidRPr="003E15F5" w:rsidRDefault="00991B2E" w:rsidP="003E15F5">
      <w:pPr>
        <w:pStyle w:val="Sraopastraipa"/>
        <w:numPr>
          <w:ilvl w:val="0"/>
          <w:numId w:val="1"/>
        </w:numPr>
        <w:ind w:left="426" w:hanging="426"/>
        <w:jc w:val="both"/>
        <w:rPr>
          <w:rFonts w:ascii="Times New Roman" w:hAnsi="Times New Roman" w:cs="Times New Roman"/>
          <w:sz w:val="24"/>
          <w:szCs w:val="24"/>
        </w:rPr>
      </w:pPr>
      <w:r w:rsidRPr="003E15F5">
        <w:rPr>
          <w:rFonts w:ascii="Times New Roman" w:hAnsi="Times New Roman" w:cs="Times New Roman"/>
          <w:sz w:val="24"/>
          <w:szCs w:val="24"/>
        </w:rPr>
        <w:lastRenderedPageBreak/>
        <w:t xml:space="preserve">Kultūros centre darbo užmokestis ir su juo susijusios išmokos ir priedai nustatomi ir mokami Darbo apmokėjimo sistemoje nustatyta tvarka, priklausomai nuo darbuotojo pareigybės, atsakomybės laipsnio, kvalifikacijos, įgūdžių, darbo patirties, indėlio į darbų rezultatą, Kultūros centro finansinės padėties ir kt.  Visiems darbuotojams už tą patį darbą ar lygiavertį darbą privalo būti mokamas toks pats atlyginimas, neatsižvelgiant į darbuotojo amžių, lytį, lytinę orientaciją, socialinę padėtį, negalią, rasę ar etninę priklausomybę, religiją, įsitikinimus ar tikėjimą. </w:t>
      </w:r>
    </w:p>
    <w:p w:rsidR="00991B2E" w:rsidRDefault="00991B2E" w:rsidP="003E15F5">
      <w:pPr>
        <w:pStyle w:val="Sraopastraipa"/>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Kultūros centre paaukštinimų skyrimas išimtinai priklauso nuo darbuotojo dalykinių gebėjimų, atliktų darbo funkcijų, jų atlikimo kokybės ir rezultatų bei užtikrinant nediskriminavimo principų įgyvendinimą. </w:t>
      </w:r>
    </w:p>
    <w:p w:rsidR="00991B2E" w:rsidRDefault="00991B2E" w:rsidP="003E15F5">
      <w:pPr>
        <w:pStyle w:val="Sraopastraipa"/>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Kultūros centre darbuotojų atleidimo kriterijai išimtinai priklauso nuo jų kvalifikacijos, darbo pareigų vykdymo ir Darbo kodekse numatytų imperatyvių reikalavimų dėl papildomos apsaugos tam tikroms darbuotojų grupėms. Priimant sprendimą dėl darbuotojo atleidimo visiems darbuotojams atleidimo kriterijai yra taikomi vienodai neatsižvelgiant į lytį, rasę, tautybę, kalbą, kilmę, socialinę padėtį, tikėjimą, įsitikimus ir pažiūras, amžių, lytinę orientaciją, negalią, etninę priklausomybę, religiją. </w:t>
      </w:r>
    </w:p>
    <w:p w:rsidR="00991B2E" w:rsidRDefault="00991B2E" w:rsidP="003E15F5">
      <w:pPr>
        <w:pStyle w:val="Sraopastraipa"/>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Visi darbuotojai privalo laikytis šios Politikos, kad būtų užtikrintos lygios galimybės ir išvengta diskriminacijos. Darbuotojai neturi diskriminuoti, priekabiauti, tyčiotis ar gąsdinti kitų darbuotojų</w:t>
      </w:r>
      <w:r w:rsidR="00282542">
        <w:rPr>
          <w:rFonts w:ascii="Times New Roman" w:hAnsi="Times New Roman" w:cs="Times New Roman"/>
          <w:sz w:val="24"/>
          <w:szCs w:val="24"/>
        </w:rPr>
        <w:t xml:space="preserve"> dėl jų lyties, rasės, tautybės, kalbos, kilmės, socialinės padėties, tikėjimo, įsitikimų ar pažiūrų, amžiaus, lytinės orientacijos, negalios, etninės priklausomybės, religijos, o šie neturi jų persekioti ar imtis kitų poveikio priemonių prieš tokius darbuotojus, kurie pateikia nepagrįstus įtarimus. Šios Politikos ir šio Politikos punkto pažeidimas yra laikomas esminiu darbo pareigų pažeidimu. </w:t>
      </w:r>
    </w:p>
    <w:p w:rsidR="00282542" w:rsidRDefault="00282542" w:rsidP="003E15F5">
      <w:pPr>
        <w:pStyle w:val="Sraopastraipa"/>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Kultūros centras imasi priemonių užtikrinti, kad darbuotojas darbo vietoje nepatirtų priekabiavimo, seksualinio priekabiavimo ir nebūtų duodami nurodymai diskriminuoti, kad asmuo ar darbuotojas, pateikęs skundą dėl diskriminacijos ar dalyvaujantys byloje dėl diskriminacijos, jo atstovas ar asmuo, liudijantis ir teikiantis paaiškinimus dėl diskriminacijos, nebūtų persekiojamas ir būtų apsaugotas nuo priešiško elgesio ar neigiamų pasekmių. </w:t>
      </w:r>
    </w:p>
    <w:p w:rsidR="00282542" w:rsidRDefault="00282542" w:rsidP="003E15F5">
      <w:pPr>
        <w:pStyle w:val="Sraopastraipa"/>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Visi Kultūros centro darbuotojai ir kandidatai į laisvas darbo vietas, kurie mano, kad jų lygios galimybės yra pažeidžiamos ar jie yra diskriminuojami, turi teisę kreiptis į Kultūros centro vadovą ir nurodyti asmenį, kuris galimai pažeidžia darbuotojo teises ir jį diskriminuoja. </w:t>
      </w:r>
    </w:p>
    <w:p w:rsidR="00282542" w:rsidRDefault="00282542" w:rsidP="003E15F5">
      <w:pPr>
        <w:pStyle w:val="Sraopastraipa"/>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Kultūros centras, gavęs darbuotojo ar kandidato į laisvą darbo vietą skundą dėl lygių galimybių pažeidimo ar diskriminacijos, tokį skundą nedelsdamas perduoda nagrinėti Lygių galimybių kontrolieriaus tarnybai ar kitai kompete</w:t>
      </w:r>
      <w:r w:rsidR="005C06A9">
        <w:rPr>
          <w:rFonts w:ascii="Times New Roman" w:hAnsi="Times New Roman" w:cs="Times New Roman"/>
          <w:sz w:val="24"/>
          <w:szCs w:val="24"/>
        </w:rPr>
        <w:t>n</w:t>
      </w:r>
      <w:r>
        <w:rPr>
          <w:rFonts w:ascii="Times New Roman" w:hAnsi="Times New Roman" w:cs="Times New Roman"/>
          <w:sz w:val="24"/>
          <w:szCs w:val="24"/>
        </w:rPr>
        <w:t xml:space="preserve">tingai </w:t>
      </w:r>
      <w:r w:rsidR="005C06A9">
        <w:rPr>
          <w:rFonts w:ascii="Times New Roman" w:hAnsi="Times New Roman" w:cs="Times New Roman"/>
          <w:sz w:val="24"/>
          <w:szCs w:val="24"/>
        </w:rPr>
        <w:t xml:space="preserve">institucijai. Informacija apie tokį skundą yra laikoma konfidencialia ir negali būti paviešinta asmenims, kurie nėra susiję su galimu pažeidimu ar jo tyrimu. </w:t>
      </w:r>
    </w:p>
    <w:p w:rsidR="005C06A9" w:rsidRDefault="005C06A9" w:rsidP="003E15F5">
      <w:pPr>
        <w:pStyle w:val="Sraopastraipa"/>
        <w:ind w:left="284" w:hanging="284"/>
        <w:rPr>
          <w:rFonts w:ascii="Times New Roman" w:hAnsi="Times New Roman" w:cs="Times New Roman"/>
          <w:sz w:val="24"/>
          <w:szCs w:val="24"/>
        </w:rPr>
      </w:pPr>
    </w:p>
    <w:p w:rsidR="00886C59" w:rsidRDefault="00886C59" w:rsidP="003E15F5">
      <w:pPr>
        <w:pStyle w:val="Sraopastraipa"/>
        <w:ind w:left="284" w:hanging="284"/>
        <w:rPr>
          <w:rFonts w:ascii="Times New Roman" w:hAnsi="Times New Roman" w:cs="Times New Roman"/>
          <w:sz w:val="24"/>
          <w:szCs w:val="24"/>
        </w:rPr>
      </w:pPr>
    </w:p>
    <w:p w:rsidR="005C06A9" w:rsidRDefault="005C06A9" w:rsidP="003E15F5">
      <w:pPr>
        <w:pStyle w:val="Sraopastraipa"/>
        <w:ind w:left="284" w:hanging="284"/>
        <w:jc w:val="center"/>
        <w:rPr>
          <w:rFonts w:ascii="Times New Roman" w:hAnsi="Times New Roman" w:cs="Times New Roman"/>
          <w:b/>
          <w:sz w:val="24"/>
          <w:szCs w:val="24"/>
        </w:rPr>
      </w:pPr>
      <w:r w:rsidRPr="005C06A9">
        <w:rPr>
          <w:rFonts w:ascii="Times New Roman" w:hAnsi="Times New Roman" w:cs="Times New Roman"/>
          <w:b/>
          <w:sz w:val="24"/>
          <w:szCs w:val="24"/>
        </w:rPr>
        <w:t>V. SKYRIUS</w:t>
      </w:r>
    </w:p>
    <w:p w:rsidR="005C06A9" w:rsidRDefault="005C06A9" w:rsidP="003E15F5">
      <w:pPr>
        <w:pStyle w:val="Sraopastraipa"/>
        <w:ind w:left="284" w:hanging="284"/>
        <w:jc w:val="center"/>
        <w:rPr>
          <w:rFonts w:ascii="Times New Roman" w:hAnsi="Times New Roman" w:cs="Times New Roman"/>
          <w:b/>
          <w:sz w:val="24"/>
          <w:szCs w:val="24"/>
        </w:rPr>
      </w:pPr>
      <w:r>
        <w:rPr>
          <w:rFonts w:ascii="Times New Roman" w:hAnsi="Times New Roman" w:cs="Times New Roman"/>
          <w:b/>
          <w:sz w:val="24"/>
          <w:szCs w:val="24"/>
        </w:rPr>
        <w:t xml:space="preserve">BAIGIAMOSIOS NUOSTATOS </w:t>
      </w:r>
    </w:p>
    <w:p w:rsidR="00886C59" w:rsidRPr="00886C59" w:rsidRDefault="00886C59" w:rsidP="003E15F5">
      <w:pPr>
        <w:pStyle w:val="Sraopastraipa"/>
        <w:ind w:left="284" w:hanging="284"/>
        <w:jc w:val="center"/>
        <w:rPr>
          <w:rFonts w:ascii="Times New Roman" w:hAnsi="Times New Roman" w:cs="Times New Roman"/>
          <w:b/>
          <w:sz w:val="24"/>
          <w:szCs w:val="24"/>
        </w:rPr>
      </w:pPr>
    </w:p>
    <w:p w:rsidR="005C06A9" w:rsidRPr="003E15F5" w:rsidRDefault="005C06A9" w:rsidP="003E15F5">
      <w:pPr>
        <w:pStyle w:val="Sraopastraipa"/>
        <w:numPr>
          <w:ilvl w:val="0"/>
          <w:numId w:val="1"/>
        </w:numPr>
        <w:ind w:left="426" w:hanging="426"/>
        <w:jc w:val="both"/>
        <w:rPr>
          <w:rFonts w:ascii="Times New Roman" w:hAnsi="Times New Roman" w:cs="Times New Roman"/>
          <w:sz w:val="24"/>
          <w:szCs w:val="24"/>
        </w:rPr>
      </w:pPr>
      <w:r w:rsidRPr="003E15F5">
        <w:rPr>
          <w:rFonts w:ascii="Times New Roman" w:hAnsi="Times New Roman" w:cs="Times New Roman"/>
          <w:sz w:val="24"/>
          <w:szCs w:val="24"/>
        </w:rPr>
        <w:t xml:space="preserve">Apie šią Politiką yra informuota kultūros centro taryba ir dėl šios Politikos priėmimo su ja pasikonsultuota. </w:t>
      </w:r>
    </w:p>
    <w:p w:rsidR="005C06A9" w:rsidRPr="003E15F5" w:rsidRDefault="005C06A9" w:rsidP="003E15F5">
      <w:pPr>
        <w:pStyle w:val="Sraopastraipa"/>
        <w:numPr>
          <w:ilvl w:val="0"/>
          <w:numId w:val="1"/>
        </w:numPr>
        <w:ind w:left="426" w:hanging="426"/>
        <w:jc w:val="both"/>
        <w:rPr>
          <w:rFonts w:ascii="Times New Roman" w:hAnsi="Times New Roman" w:cs="Times New Roman"/>
          <w:sz w:val="24"/>
          <w:szCs w:val="24"/>
        </w:rPr>
      </w:pPr>
      <w:r w:rsidRPr="003E15F5">
        <w:rPr>
          <w:rFonts w:ascii="Times New Roman" w:hAnsi="Times New Roman" w:cs="Times New Roman"/>
          <w:sz w:val="24"/>
          <w:szCs w:val="24"/>
        </w:rPr>
        <w:t xml:space="preserve">Politika gali būti keičiama, iškilus būtinybei ar pasikeitus teisės aktų reikalavimams. </w:t>
      </w:r>
    </w:p>
    <w:p w:rsidR="005C06A9" w:rsidRPr="003E15F5" w:rsidRDefault="005C06A9" w:rsidP="003E15F5">
      <w:pPr>
        <w:pStyle w:val="Sraopastraipa"/>
        <w:numPr>
          <w:ilvl w:val="0"/>
          <w:numId w:val="1"/>
        </w:numPr>
        <w:ind w:left="426" w:hanging="426"/>
        <w:jc w:val="both"/>
        <w:rPr>
          <w:rFonts w:ascii="Times New Roman" w:hAnsi="Times New Roman" w:cs="Times New Roman"/>
          <w:sz w:val="24"/>
          <w:szCs w:val="24"/>
        </w:rPr>
      </w:pPr>
      <w:r w:rsidRPr="003E15F5">
        <w:rPr>
          <w:rFonts w:ascii="Times New Roman" w:hAnsi="Times New Roman" w:cs="Times New Roman"/>
          <w:sz w:val="24"/>
          <w:szCs w:val="24"/>
        </w:rPr>
        <w:t xml:space="preserve">Sudarant darbo sutartį, Kultūros centro vadovas (jo įgaliotas asmuo) supažindina priimamą dirbti asmenį su Politika pasirašytinai. Priimant ar keičiant Politiką, darbo santykių galiojimo metu, darbuotojai su Politika ir jos pakeitimais supažindinami pasirašytinai arba išsiunčiant jiems Politiką ar jos pakeitimus darbuotojų elektroninio pašto adresais. </w:t>
      </w:r>
    </w:p>
    <w:sectPr w:rsidR="005C06A9" w:rsidRPr="003E15F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64E31"/>
    <w:multiLevelType w:val="multilevel"/>
    <w:tmpl w:val="5E4E495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CF"/>
    <w:rsid w:val="00094EEE"/>
    <w:rsid w:val="00282542"/>
    <w:rsid w:val="00343024"/>
    <w:rsid w:val="003E15F5"/>
    <w:rsid w:val="00412D9B"/>
    <w:rsid w:val="00484433"/>
    <w:rsid w:val="005C06A9"/>
    <w:rsid w:val="00886C59"/>
    <w:rsid w:val="00991B2E"/>
    <w:rsid w:val="00A31C4E"/>
    <w:rsid w:val="00CA0B9F"/>
    <w:rsid w:val="00CC7608"/>
    <w:rsid w:val="00E366CF"/>
    <w:rsid w:val="00E94A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D3E27-8A60-4617-A21F-5E709075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84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7534</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deivydas.pavardenis@gmail.com</dc:creator>
  <cp:keywords/>
  <dc:description/>
  <cp:lastModifiedBy>Vartotojas</cp:lastModifiedBy>
  <cp:revision>2</cp:revision>
  <dcterms:created xsi:type="dcterms:W3CDTF">2019-10-25T12:22:00Z</dcterms:created>
  <dcterms:modified xsi:type="dcterms:W3CDTF">2019-10-25T12:22:00Z</dcterms:modified>
</cp:coreProperties>
</file>